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E3C29" w14:textId="77777777" w:rsidR="00041996" w:rsidRDefault="00041996" w:rsidP="00041996">
      <w:pPr>
        <w:pStyle w:val="ListParagraph"/>
        <w:rPr>
          <w:sz w:val="24"/>
          <w:szCs w:val="24"/>
        </w:rPr>
      </w:pPr>
      <w:r>
        <w:t xml:space="preserve">               </w:t>
      </w:r>
      <w:r>
        <w:rPr>
          <w:sz w:val="24"/>
          <w:szCs w:val="24"/>
        </w:rPr>
        <w:t xml:space="preserve">Universidad de </w:t>
      </w:r>
      <w:proofErr w:type="spellStart"/>
      <w:r>
        <w:rPr>
          <w:sz w:val="24"/>
          <w:szCs w:val="24"/>
        </w:rPr>
        <w:t>Montemorelos</w:t>
      </w:r>
      <w:proofErr w:type="spellEnd"/>
    </w:p>
    <w:p w14:paraId="13E6BC6D" w14:textId="77777777" w:rsidR="00041996" w:rsidRDefault="00041996" w:rsidP="00041996">
      <w:pPr>
        <w:spacing w:line="360" w:lineRule="auto"/>
      </w:pPr>
    </w:p>
    <w:p w14:paraId="15D758AC" w14:textId="77777777" w:rsidR="00041996" w:rsidRDefault="00041996" w:rsidP="00041996">
      <w:pPr>
        <w:spacing w:line="360" w:lineRule="auto"/>
        <w:ind w:firstLine="720"/>
      </w:pPr>
      <w:r>
        <w:t>Reynold Ferary</w:t>
      </w:r>
    </w:p>
    <w:p w14:paraId="0171855F" w14:textId="77777777" w:rsidR="00041996" w:rsidRPr="006D550C" w:rsidRDefault="00041996" w:rsidP="00041996">
      <w:pPr>
        <w:spacing w:line="360" w:lineRule="auto"/>
        <w:ind w:firstLine="720"/>
      </w:pPr>
      <w:r>
        <w:t>World View</w:t>
      </w:r>
    </w:p>
    <w:p w14:paraId="7B163A8A" w14:textId="77777777" w:rsidR="00041996" w:rsidRPr="001C267F" w:rsidRDefault="00041996" w:rsidP="00041996">
      <w:pPr>
        <w:pStyle w:val="ListParagraph"/>
        <w:rPr>
          <w:sz w:val="24"/>
          <w:szCs w:val="24"/>
        </w:rPr>
      </w:pPr>
    </w:p>
    <w:p w14:paraId="1ED0C6B5" w14:textId="77777777" w:rsidR="00041996" w:rsidRDefault="00041996" w:rsidP="00041996">
      <w:pPr>
        <w:pStyle w:val="ListParagraph"/>
        <w:rPr>
          <w:sz w:val="24"/>
          <w:szCs w:val="24"/>
        </w:rPr>
      </w:pPr>
      <w:r>
        <w:rPr>
          <w:sz w:val="24"/>
          <w:szCs w:val="24"/>
        </w:rPr>
        <w:t>Dr Juan Jose Andrade Gonzales</w:t>
      </w:r>
    </w:p>
    <w:p w14:paraId="4A63D576" w14:textId="77777777" w:rsidR="00041996" w:rsidRPr="00E95A0F" w:rsidRDefault="00041996" w:rsidP="00041996">
      <w:pPr>
        <w:rPr>
          <w:sz w:val="24"/>
          <w:szCs w:val="24"/>
        </w:rPr>
      </w:pPr>
    </w:p>
    <w:p w14:paraId="7300E32F" w14:textId="77777777" w:rsidR="00041996" w:rsidRDefault="00041996" w:rsidP="00041996">
      <w:pPr>
        <w:pStyle w:val="ListParagraph"/>
        <w:rPr>
          <w:sz w:val="24"/>
          <w:szCs w:val="24"/>
        </w:rPr>
      </w:pPr>
    </w:p>
    <w:p w14:paraId="041881AE" w14:textId="77777777" w:rsidR="00041996" w:rsidRDefault="00041996" w:rsidP="00041996">
      <w:pPr>
        <w:jc w:val="center"/>
        <w:rPr>
          <w:lang w:val="en-CA"/>
        </w:rPr>
      </w:pPr>
      <w:r>
        <w:rPr>
          <w:lang w:val="en-CA"/>
        </w:rPr>
        <w:t>Biblical Worldview on Personal Finance</w:t>
      </w:r>
    </w:p>
    <w:p w14:paraId="3B33B093" w14:textId="77777777" w:rsidR="00041996" w:rsidRDefault="00041996" w:rsidP="00041996">
      <w:pPr>
        <w:spacing w:after="0" w:line="480" w:lineRule="auto"/>
        <w:rPr>
          <w:lang w:val="en-CA"/>
        </w:rPr>
      </w:pPr>
      <w:r>
        <w:rPr>
          <w:lang w:val="en-CA"/>
        </w:rPr>
        <w:t>Christian families experience financial hardship due to inadequate understanding of biblical stewardship, knowledge and management of money. Research has shown that Christians are not exempted from financial hardship that the general population faces.  They are experiencing the negative effects of indebtedness and are unable to meet their financial obligations. This puts them at a disadvantage when it comes to utilizing the financial system to benefit them towards financial freedom.  Failure to understand these key concepts puts one at a disadvantage when it comes to the acquisition and use of money.  The right understanding of these important concepts is essential for security and stability of marriage and the family.  The issue of family finance is a very important subject that much attention must be given to it.</w:t>
      </w:r>
    </w:p>
    <w:p w14:paraId="4909D25D" w14:textId="77777777" w:rsidR="00041996" w:rsidRDefault="00041996" w:rsidP="00041996">
      <w:pPr>
        <w:spacing w:after="0" w:line="480" w:lineRule="auto"/>
        <w:rPr>
          <w:lang w:val="en-CA"/>
        </w:rPr>
      </w:pPr>
      <w:r>
        <w:rPr>
          <w:lang w:val="en-CA"/>
        </w:rPr>
        <w:t xml:space="preserve">A clear understanding of biblical stewardship is essential for financial wellbeing.  According to </w:t>
      </w:r>
      <w:proofErr w:type="gramStart"/>
      <w:r>
        <w:rPr>
          <w:lang w:val="en-CA"/>
        </w:rPr>
        <w:t>Porter  (</w:t>
      </w:r>
      <w:proofErr w:type="gramEnd"/>
      <w:r>
        <w:rPr>
          <w:lang w:val="en-CA"/>
        </w:rPr>
        <w:t>2016) stewardship is being responsible for the management of someone else’s property: It is  being a manager or caretaker of assets that do not belong to us, but with which we have been entrusted.  James L. Lewis defines stewardship in the following ways:</w:t>
      </w:r>
    </w:p>
    <w:p w14:paraId="18D82742" w14:textId="77777777" w:rsidR="00041996" w:rsidRDefault="00041996" w:rsidP="00041996">
      <w:pPr>
        <w:pStyle w:val="ListParagraph"/>
        <w:numPr>
          <w:ilvl w:val="0"/>
          <w:numId w:val="1"/>
        </w:numPr>
        <w:spacing w:after="0" w:line="480" w:lineRule="auto"/>
        <w:rPr>
          <w:lang w:val="en-CA"/>
        </w:rPr>
      </w:pPr>
      <w:r>
        <w:rPr>
          <w:lang w:val="en-CA"/>
        </w:rPr>
        <w:t xml:space="preserve">“The lifestyle of one who accepts Christ’s Lordship by walking in partnership with God </w:t>
      </w:r>
    </w:p>
    <w:p w14:paraId="3766D0EA" w14:textId="77777777" w:rsidR="00041996" w:rsidRDefault="00041996" w:rsidP="00041996">
      <w:pPr>
        <w:pStyle w:val="ListParagraph"/>
        <w:numPr>
          <w:ilvl w:val="0"/>
          <w:numId w:val="1"/>
        </w:numPr>
        <w:spacing w:after="0" w:line="480" w:lineRule="auto"/>
        <w:rPr>
          <w:lang w:val="en-CA"/>
        </w:rPr>
      </w:pPr>
      <w:r>
        <w:rPr>
          <w:lang w:val="en-CA"/>
        </w:rPr>
        <w:t xml:space="preserve">and acting as his agent to manage his affairs on earth.” </w:t>
      </w:r>
    </w:p>
    <w:p w14:paraId="7E6974D9" w14:textId="77777777" w:rsidR="00041996" w:rsidRDefault="00041996" w:rsidP="00041996">
      <w:pPr>
        <w:pStyle w:val="ListParagraph"/>
        <w:numPr>
          <w:ilvl w:val="0"/>
          <w:numId w:val="1"/>
        </w:numPr>
        <w:spacing w:after="0" w:line="480" w:lineRule="auto"/>
        <w:rPr>
          <w:lang w:val="en-CA"/>
        </w:rPr>
      </w:pPr>
      <w:r>
        <w:rPr>
          <w:lang w:val="en-CA"/>
        </w:rPr>
        <w:lastRenderedPageBreak/>
        <w:t>It is God’s order for man’s relationship to God, not man’s order to an organization (Wes Wilmer).</w:t>
      </w:r>
    </w:p>
    <w:p w14:paraId="2EB4B2DA" w14:textId="77777777" w:rsidR="00041996" w:rsidRDefault="00041996" w:rsidP="00041996">
      <w:pPr>
        <w:pStyle w:val="ListParagraph"/>
        <w:numPr>
          <w:ilvl w:val="0"/>
          <w:numId w:val="1"/>
        </w:numPr>
        <w:spacing w:after="0" w:line="480" w:lineRule="auto"/>
        <w:rPr>
          <w:lang w:val="en-CA"/>
        </w:rPr>
      </w:pPr>
      <w:r>
        <w:rPr>
          <w:lang w:val="en-CA"/>
        </w:rPr>
        <w:t>“It is the practice of systematic and proportionate giving of time, talent and material possessions, based upon the conviction that these are a trust from God to be used on the services and benefit of mankind in grateful acknowledgement of Christ redeeming love.” 1Cor. 4:2 states, “Moreover it is required in stewards that one be found faithful.”</w:t>
      </w:r>
    </w:p>
    <w:p w14:paraId="653E1F26" w14:textId="77777777" w:rsidR="00041996" w:rsidRDefault="00041996" w:rsidP="00041996">
      <w:pPr>
        <w:spacing w:after="0" w:line="480" w:lineRule="auto"/>
        <w:rPr>
          <w:lang w:val="en-CA"/>
        </w:rPr>
      </w:pPr>
      <w:r>
        <w:rPr>
          <w:lang w:val="en-CA"/>
        </w:rPr>
        <w:t>As we contemplate Christian stewardship it is significant to note, that the two main concepts that are to be considered are ownership and attitude.  It is clear, that God is the sole owner of everything we possess.  We are not at liberty to do what we please with these resources.  Our attitude should be that of a manager and not an owner.  We owe all we are and have to God, we can’t take credit for anything Matthew 19:23, Jesus says, “</w:t>
      </w:r>
      <w:proofErr w:type="spellStart"/>
      <w:r>
        <w:rPr>
          <w:lang w:val="en-CA"/>
        </w:rPr>
        <w:t>Asuredly</w:t>
      </w:r>
      <w:proofErr w:type="spellEnd"/>
      <w:r>
        <w:rPr>
          <w:lang w:val="en-CA"/>
        </w:rPr>
        <w:t xml:space="preserve">, I say to you that it is hard for a rich man to enter the Kingdom of heaven.”, Luke 12: 34 states, “For where your treasure is there your heart will be also.”  We ought to be careful that our treasures do not become more important than God.  Matthew 25:35-45 indicates that when I help the </w:t>
      </w:r>
      <w:proofErr w:type="gramStart"/>
      <w:r>
        <w:rPr>
          <w:lang w:val="en-CA"/>
        </w:rPr>
        <w:t>needy</w:t>
      </w:r>
      <w:proofErr w:type="gramEnd"/>
      <w:r>
        <w:rPr>
          <w:lang w:val="en-CA"/>
        </w:rPr>
        <w:t xml:space="preserve"> I honor God.  Balance is very important in our stewardship understanding and practice.  It is essential that God is not anti money or success.</w:t>
      </w:r>
    </w:p>
    <w:p w14:paraId="1B3DD95C" w14:textId="77777777" w:rsidR="00041996" w:rsidRDefault="00041996" w:rsidP="00041996">
      <w:pPr>
        <w:spacing w:after="0" w:line="480" w:lineRule="auto"/>
        <w:rPr>
          <w:lang w:val="en-CA"/>
        </w:rPr>
      </w:pPr>
      <w:r>
        <w:rPr>
          <w:lang w:val="en-CA"/>
        </w:rPr>
        <w:t xml:space="preserve">On the question of ownership, there are many Bible passages that demonstrate that God is supreme owner. In Genesis Abraham returned tithes to the priest Melchizedek.  Malachi 3:10 states, “Bring all the tithes into the storehouse, that there may be food in My house, and try Me now in this, says the Lord of Hosts, If I will not open for you the windows of heaven and pour out for you such blessings that there will not be enough room to receive it.”   Psalm 24:1 </w:t>
      </w:r>
      <w:proofErr w:type="gramStart"/>
      <w:r>
        <w:rPr>
          <w:lang w:val="en-CA"/>
        </w:rPr>
        <w:t>states</w:t>
      </w:r>
      <w:proofErr w:type="gramEnd"/>
      <w:r>
        <w:rPr>
          <w:lang w:val="en-CA"/>
        </w:rPr>
        <w:t xml:space="preserve">, “The earth is the Lord’s and all its fullness, the world and those who dwell therein.”   Deuteronomy 10:14 indicates that, “Indeed heaven and the </w:t>
      </w:r>
      <w:proofErr w:type="spellStart"/>
      <w:r>
        <w:rPr>
          <w:lang w:val="en-CA"/>
        </w:rPr>
        <w:t>hightest</w:t>
      </w:r>
      <w:proofErr w:type="spellEnd"/>
      <w:r>
        <w:rPr>
          <w:lang w:val="en-CA"/>
        </w:rPr>
        <w:t xml:space="preserve"> heavens belong to the Lord your God, also the earth with all that is in it.”  John 3:27 states that everything comes from God.  He is creator, we are creature.  He is sovereign over His creation. </w:t>
      </w:r>
    </w:p>
    <w:p w14:paraId="2EC86F1F" w14:textId="77777777" w:rsidR="00041996" w:rsidRDefault="00041996" w:rsidP="00041996">
      <w:pPr>
        <w:spacing w:after="0" w:line="480" w:lineRule="auto"/>
        <w:rPr>
          <w:lang w:val="en-CA"/>
        </w:rPr>
      </w:pPr>
      <w:r>
        <w:rPr>
          <w:lang w:val="en-CA"/>
        </w:rPr>
        <w:lastRenderedPageBreak/>
        <w:t>In Matthew 6:19 Jesus admonishes us not to lay up treasures for ourselves on earth and in Matthew 6:24, He further states that no one can serve two masters; each one has to make a choice between Christ and Satan; the spiritual and the secular.</w:t>
      </w:r>
    </w:p>
    <w:p w14:paraId="5A5BC3CA" w14:textId="77777777" w:rsidR="00041996" w:rsidRDefault="00041996" w:rsidP="00041996">
      <w:pPr>
        <w:spacing w:after="0" w:line="480" w:lineRule="auto"/>
        <w:rPr>
          <w:lang w:val="en-CA"/>
        </w:rPr>
      </w:pPr>
      <w:r>
        <w:rPr>
          <w:lang w:val="en-CA"/>
        </w:rPr>
        <w:t>(Rees, 1995, P.30) “Many people do not accept the tithing principle, saying it was a directive which only applied to the Jewish nation. They ignore the fact that Abraham understood the accepted it, as did Jacob, long before there was a Jewish nation.  All biblical scholars agree that it existed long before recorded history.  It was only reemphasized for the Jews because it was essential to their continued prosperity and happiness.”</w:t>
      </w:r>
    </w:p>
    <w:p w14:paraId="0D72F9D2" w14:textId="77777777" w:rsidR="00041996" w:rsidRDefault="00041996" w:rsidP="00041996">
      <w:pPr>
        <w:spacing w:after="0" w:line="480" w:lineRule="auto"/>
        <w:rPr>
          <w:lang w:val="en-CA"/>
        </w:rPr>
      </w:pPr>
      <w:r w:rsidRPr="008D29FE">
        <w:rPr>
          <w:lang w:val="en-CA"/>
        </w:rPr>
        <w:t>Rees (1995) asserts that those who claim that tithing is exclusively an old testament ordinance ignore the direct references t</w:t>
      </w:r>
      <w:r>
        <w:rPr>
          <w:lang w:val="en-CA"/>
        </w:rPr>
        <w:t>o tithing in the New Testament.</w:t>
      </w:r>
    </w:p>
    <w:p w14:paraId="0EE6B42D" w14:textId="77777777" w:rsidR="00041996" w:rsidRDefault="00041996" w:rsidP="00041996">
      <w:pPr>
        <w:pStyle w:val="ListParagraph"/>
        <w:numPr>
          <w:ilvl w:val="0"/>
          <w:numId w:val="2"/>
        </w:numPr>
        <w:spacing w:after="0" w:line="480" w:lineRule="auto"/>
        <w:rPr>
          <w:lang w:val="en-CA"/>
        </w:rPr>
      </w:pPr>
      <w:r w:rsidRPr="008D29FE">
        <w:rPr>
          <w:lang w:val="en-CA"/>
        </w:rPr>
        <w:t xml:space="preserve"> Matthew 23:2</w:t>
      </w:r>
      <w:r>
        <w:rPr>
          <w:lang w:val="en-CA"/>
        </w:rPr>
        <w:t xml:space="preserve">3: “Woe to you, scribes and Pharisees, hypocrites! For you pay tithe of mint and anise and </w:t>
      </w:r>
      <w:proofErr w:type="spellStart"/>
      <w:r>
        <w:rPr>
          <w:lang w:val="en-CA"/>
        </w:rPr>
        <w:t>cummin</w:t>
      </w:r>
      <w:proofErr w:type="spellEnd"/>
      <w:r>
        <w:rPr>
          <w:lang w:val="en-CA"/>
        </w:rPr>
        <w:t xml:space="preserve">, and have neglected the </w:t>
      </w:r>
      <w:proofErr w:type="spellStart"/>
      <w:r>
        <w:rPr>
          <w:lang w:val="en-CA"/>
        </w:rPr>
        <w:t>weighiter</w:t>
      </w:r>
      <w:proofErr w:type="spellEnd"/>
      <w:r>
        <w:rPr>
          <w:lang w:val="en-CA"/>
        </w:rPr>
        <w:t xml:space="preserve"> matters of the law: justice and mercy and faith. These you ought to have done, without leaving the others undone.”</w:t>
      </w:r>
    </w:p>
    <w:p w14:paraId="439ACF61" w14:textId="77777777" w:rsidR="00041996" w:rsidRDefault="00041996" w:rsidP="00041996">
      <w:pPr>
        <w:pStyle w:val="ListParagraph"/>
        <w:numPr>
          <w:ilvl w:val="0"/>
          <w:numId w:val="2"/>
        </w:numPr>
        <w:spacing w:after="0" w:line="480" w:lineRule="auto"/>
        <w:rPr>
          <w:lang w:val="en-CA"/>
        </w:rPr>
      </w:pPr>
      <w:r>
        <w:rPr>
          <w:lang w:val="en-CA"/>
        </w:rPr>
        <w:t>Luke 11:42: “But woe to you Pharisees! For you tithe mint and rue and all manner of herbs, and pass by justice and the love of God.  These you ought to have done, without leaving the others undone.”</w:t>
      </w:r>
    </w:p>
    <w:p w14:paraId="25129C73" w14:textId="77777777" w:rsidR="00041996" w:rsidRPr="00DF4936" w:rsidRDefault="00041996" w:rsidP="00041996">
      <w:pPr>
        <w:pStyle w:val="ListParagraph"/>
        <w:numPr>
          <w:ilvl w:val="0"/>
          <w:numId w:val="2"/>
        </w:numPr>
        <w:spacing w:after="0" w:line="480" w:lineRule="auto"/>
        <w:rPr>
          <w:lang w:val="en-CA"/>
        </w:rPr>
      </w:pPr>
      <w:r>
        <w:rPr>
          <w:lang w:val="en-CA"/>
        </w:rPr>
        <w:t>Luke 18:12: “I fast twice a week; I give tithes of all that I possess.”</w:t>
      </w:r>
    </w:p>
    <w:p w14:paraId="5608A3F2" w14:textId="77777777" w:rsidR="00041996" w:rsidRDefault="00041996" w:rsidP="00041996">
      <w:pPr>
        <w:pStyle w:val="ListParagraph"/>
        <w:numPr>
          <w:ilvl w:val="0"/>
          <w:numId w:val="2"/>
        </w:numPr>
        <w:spacing w:after="0" w:line="480" w:lineRule="auto"/>
        <w:rPr>
          <w:lang w:val="en-CA"/>
        </w:rPr>
      </w:pPr>
      <w:r>
        <w:rPr>
          <w:lang w:val="en-CA"/>
        </w:rPr>
        <w:t>1 Corinthians 9:13,14: “Do you not know that those who minister the holy things eat of the things of the temple, and those who serve at the altar partake of the offerings of the altar?  Even so the Lord has commanded that those who preach the gospel should live from the gospel.”</w:t>
      </w:r>
    </w:p>
    <w:p w14:paraId="24864F49" w14:textId="77777777" w:rsidR="00041996" w:rsidRDefault="00041996" w:rsidP="00041996">
      <w:pPr>
        <w:pStyle w:val="ListParagraph"/>
        <w:numPr>
          <w:ilvl w:val="0"/>
          <w:numId w:val="2"/>
        </w:numPr>
        <w:spacing w:after="0" w:line="480" w:lineRule="auto"/>
        <w:rPr>
          <w:lang w:val="en-CA"/>
        </w:rPr>
      </w:pPr>
      <w:r>
        <w:rPr>
          <w:lang w:val="en-CA"/>
        </w:rPr>
        <w:t>“Hebrews 7:1-10”</w:t>
      </w:r>
    </w:p>
    <w:p w14:paraId="4F9C6B3A" w14:textId="77777777" w:rsidR="00041996" w:rsidRDefault="00041996" w:rsidP="00041996">
      <w:pPr>
        <w:spacing w:after="0" w:line="480" w:lineRule="auto"/>
        <w:rPr>
          <w:lang w:val="en-CA"/>
        </w:rPr>
      </w:pPr>
      <w:r>
        <w:rPr>
          <w:lang w:val="en-CA"/>
        </w:rPr>
        <w:lastRenderedPageBreak/>
        <w:t>God instituted the tithing principle not because He needed our resources, but because He desired to save us, we are to faithfully recognize him as owner and we are to maintain a steward/owner relationship with Him.</w:t>
      </w:r>
    </w:p>
    <w:p w14:paraId="3ECA6364" w14:textId="77777777" w:rsidR="00041996" w:rsidRDefault="00041996" w:rsidP="00041996">
      <w:pPr>
        <w:spacing w:after="0" w:line="480" w:lineRule="auto"/>
        <w:rPr>
          <w:lang w:val="en-CA"/>
        </w:rPr>
      </w:pPr>
      <w:r>
        <w:rPr>
          <w:lang w:val="en-CA"/>
        </w:rPr>
        <w:t>Like the tithe, the offering system is not intended to raise money for the church, but to save each worshiper.  The tithe is said to be a test of loyalty while the offerings are a test of attitude.  Rees (1995) asserts that the institution offerings was to benefit each obedient worshiper in the areas of protection, development and privilege.  Protection deals with attitude for selfishness; development, deals with character, responsibility, system and motive; privilege, deals with sharing joy.</w:t>
      </w:r>
    </w:p>
    <w:p w14:paraId="7553CC91" w14:textId="77777777" w:rsidR="00041996" w:rsidRPr="006C6FCE" w:rsidRDefault="00041996" w:rsidP="00041996">
      <w:pPr>
        <w:spacing w:after="0" w:line="480" w:lineRule="auto"/>
        <w:rPr>
          <w:lang w:val="en-CA"/>
        </w:rPr>
      </w:pPr>
      <w:r>
        <w:rPr>
          <w:lang w:val="en-CA"/>
        </w:rPr>
        <w:t xml:space="preserve">Bradford, 2918 “The concept of stewardship, writes Charles E. Bradford, “Is more than a narrows creedal statement.  It is a dynamic principle under which the kingdom of God operates.  The author of this week admonishes us not to be conformed to this world (Rom. 12:2).  The word </w:t>
      </w:r>
      <w:proofErr w:type="gramStart"/>
      <w:r>
        <w:rPr>
          <w:lang w:val="en-CA"/>
        </w:rPr>
        <w:t>conform</w:t>
      </w:r>
      <w:proofErr w:type="gramEnd"/>
      <w:r>
        <w:rPr>
          <w:lang w:val="en-CA"/>
        </w:rPr>
        <w:t xml:space="preserve"> suggest that we don’t need to fashion ourselves into this world.  It seems much threat and danger impinge on this world to attack Christians today.  Romans 12:1 speaks out about decisive commitment, verse 2 of the same chapter deals with the maintenance of that commitment.”  </w:t>
      </w:r>
    </w:p>
    <w:p w14:paraId="2ADBBD54" w14:textId="77777777" w:rsidR="00041996" w:rsidRDefault="00041996" w:rsidP="00041996">
      <w:pPr>
        <w:spacing w:after="0" w:line="480" w:lineRule="auto"/>
        <w:rPr>
          <w:lang w:val="en-CA"/>
        </w:rPr>
      </w:pPr>
      <w:r>
        <w:rPr>
          <w:lang w:val="en-CA"/>
        </w:rPr>
        <w:t xml:space="preserve"> (White,1968, P. 15) “In commissioning His disciples to go into all the world and preach the gospel to every creature”.  Christ assigned to men the work of extending the knowledge of His grace.  But while some go forth to preach.  He calls upon others to answer His claims upon them for offerings, with which to support his cause in the earth.  He has placed means in the hands of men that his divine gifts may flow through human channels in doing the work appointed us in saving our fellow men…”   God expects us to give liberally to His cause, one of the greatest examples of sacrificial- giving is found in the book of 2 Corinthians 8:1-7.  Though the churches in Macedonia were very poor and were going through great trials they were very generous in their support of the gospel.</w:t>
      </w:r>
    </w:p>
    <w:p w14:paraId="4AFB13A9" w14:textId="77777777" w:rsidR="00041996" w:rsidRDefault="00041996" w:rsidP="00041996">
      <w:pPr>
        <w:spacing w:after="100" w:afterAutospacing="1" w:line="480" w:lineRule="auto"/>
        <w:rPr>
          <w:lang w:val="en-CA"/>
        </w:rPr>
      </w:pPr>
      <w:r>
        <w:rPr>
          <w:lang w:val="en-CA"/>
        </w:rPr>
        <w:t xml:space="preserve">An inadequate understanding of money can lead to a poor understanding of stewardship and as a result poor financial management.  (Rees,1995, pp. 26-27) “The greatest block to a full understanding of </w:t>
      </w:r>
      <w:r>
        <w:rPr>
          <w:lang w:val="en-CA"/>
        </w:rPr>
        <w:lastRenderedPageBreak/>
        <w:t>stewardship is money.  This is true with leaders as with laymen, because, to the average mind, stewardship and money are synonymous, possibly this is because most of the teaching, writing and preaching on the subject of stewardship relates to money and /or material things”.</w:t>
      </w:r>
    </w:p>
    <w:p w14:paraId="1D2E1390" w14:textId="77777777" w:rsidR="00041996" w:rsidRPr="007D4771" w:rsidRDefault="00041996" w:rsidP="00041996">
      <w:pPr>
        <w:spacing w:after="100" w:afterAutospacing="1" w:line="480" w:lineRule="auto"/>
        <w:rPr>
          <w:szCs w:val="24"/>
          <w:lang w:val="en-CA"/>
        </w:rPr>
      </w:pPr>
      <w:r>
        <w:rPr>
          <w:lang w:val="en-CA"/>
        </w:rPr>
        <w:t xml:space="preserve">According to Rees (1995) time + talent = life, time + talent = money and money = life.  Many Christians shy away from money because they see money as secular and they think that material prosperity is incompatible with spirituality.  This view of money could possibly be part of the reason why some Christians do not do very well with money.  In the view of the writer every Christian should learn how to regard money, how to earn money and how to utilize money.  If </w:t>
      </w:r>
      <w:proofErr w:type="gramStart"/>
      <w:r>
        <w:rPr>
          <w:rStyle w:val="TitleChar"/>
          <w:sz w:val="24"/>
          <w:szCs w:val="24"/>
        </w:rPr>
        <w:t xml:space="preserve">anyone </w:t>
      </w:r>
      <w:r w:rsidRPr="007D4771">
        <w:rPr>
          <w:rStyle w:val="TitleChar"/>
          <w:sz w:val="24"/>
          <w:szCs w:val="24"/>
        </w:rPr>
        <w:t xml:space="preserve"> is</w:t>
      </w:r>
      <w:proofErr w:type="gramEnd"/>
      <w:r w:rsidRPr="007D4771">
        <w:rPr>
          <w:rStyle w:val="TitleChar"/>
          <w:sz w:val="24"/>
          <w:szCs w:val="24"/>
        </w:rPr>
        <w:t xml:space="preserve"> going to be successful at managing money one must understand money and ho</w:t>
      </w:r>
      <w:r>
        <w:rPr>
          <w:rStyle w:val="TitleChar"/>
          <w:sz w:val="24"/>
          <w:szCs w:val="24"/>
        </w:rPr>
        <w:t>w</w:t>
      </w:r>
      <w:r w:rsidRPr="007D4771">
        <w:rPr>
          <w:rStyle w:val="TitleChar"/>
          <w:sz w:val="24"/>
          <w:szCs w:val="24"/>
        </w:rPr>
        <w:t xml:space="preserve"> it works.  The average person has a very limited knowledge of personal finance.  Given the harsh economic times in which we are living many people think that long-term financial security is impossible.  Salaries do not match the rate of inflation. The cost of living is constantly rising.</w:t>
      </w:r>
    </w:p>
    <w:p w14:paraId="0BB134A3" w14:textId="77777777" w:rsidR="00041996" w:rsidRDefault="00041996" w:rsidP="00041996">
      <w:pPr>
        <w:spacing w:after="100" w:afterAutospacing="1" w:line="480" w:lineRule="auto"/>
        <w:rPr>
          <w:lang w:val="en-CA"/>
        </w:rPr>
      </w:pPr>
      <w:r>
        <w:rPr>
          <w:lang w:val="en-CA"/>
        </w:rPr>
        <w:t>(Starks, 1999), p. 63-64 indicates, “money is an instrument for facilitating exchanges, it is the wheel of circulation and distribution.  To the individual, money is an instrument for supplying some of his wants, and gratifying some of his desires.  By the legitimate use of money, the individual faculties are developed, and at the same time, mutual dependence is promoted.  It is an instrument in the enterprises and ministries of benevolence feeds the hungry, clothes the naked, shelters the homeless, builds hospitals for the sick, wipes the tears of widows, hushes the cries of the fatherless, diffuses education and knowledge, circulates the Bible, builds places of religious worship, sends the missionary to the heathen and supports the ministry at home”.</w:t>
      </w:r>
    </w:p>
    <w:p w14:paraId="283D02F8" w14:textId="77777777" w:rsidR="00041996" w:rsidRDefault="00041996" w:rsidP="00041996">
      <w:pPr>
        <w:spacing w:after="100" w:afterAutospacing="1" w:line="480" w:lineRule="auto"/>
        <w:rPr>
          <w:lang w:val="en-CA"/>
        </w:rPr>
      </w:pPr>
      <w:r>
        <w:rPr>
          <w:lang w:val="en-CA"/>
        </w:rPr>
        <w:t xml:space="preserve">What is money? Money is a tool, a test, and a testimony Phil.4:11-13; Luke 16: 11-13; Matt. 5:13-16.  (Blue &amp; White 2008, p.16) say that we need to understand what money is not: “money is not a measure </w:t>
      </w:r>
      <w:r>
        <w:rPr>
          <w:lang w:val="en-CA"/>
        </w:rPr>
        <w:lastRenderedPageBreak/>
        <w:t>of self-worth (Deut. 8:16-18; Prov. 22:2; Eph.2:20). Money is not the reward for godly living (1Cor. 3:13-15; Heb. 11).  Money is not a guarantee of contentment (Ecce. 5:10; Phil. 4: 11-13).  Money is not a measure of success (Josh. 1:8)</w:t>
      </w:r>
    </w:p>
    <w:p w14:paraId="47A7AEF2" w14:textId="77777777" w:rsidR="00041996" w:rsidRDefault="00041996" w:rsidP="00041996">
      <w:pPr>
        <w:spacing w:after="100" w:afterAutospacing="1" w:line="480" w:lineRule="auto"/>
        <w:rPr>
          <w:lang w:val="en-CA"/>
        </w:rPr>
      </w:pPr>
      <w:r>
        <w:rPr>
          <w:lang w:val="en-CA"/>
        </w:rPr>
        <w:t xml:space="preserve">Biblical stewardship is the use of God – given, resources for the accomplishment of, God – given goals or objectives.  It’s a lifelong process of growth in spiritual character and implies that spending decisions are spiritual decisions.  The Bible deals with the issue of finance many times.  It is said that it addresses the issue of money more than the subjects of heaven and hell combined.  It is also noted that five times more is said about money than about prayer.  Jesus told thirty-eight parables and sixteen of them deal with the subject of money.  Since money is so important Christians must gain an </w:t>
      </w:r>
      <w:proofErr w:type="spellStart"/>
      <w:r>
        <w:rPr>
          <w:lang w:val="en-CA"/>
        </w:rPr>
        <w:t>indept</w:t>
      </w:r>
      <w:proofErr w:type="spellEnd"/>
      <w:r>
        <w:rPr>
          <w:lang w:val="en-CA"/>
        </w:rPr>
        <w:t xml:space="preserve"> knowledge of how money works so that they can obtain maximum benefit from its use.  The Bible says in 3 John 2, “Beloved I pray that you may prosper in all things and be in health, just as your soul prospers.”</w:t>
      </w:r>
    </w:p>
    <w:p w14:paraId="06EF655D" w14:textId="77777777" w:rsidR="00041996" w:rsidRDefault="00041996" w:rsidP="00041996">
      <w:pPr>
        <w:spacing w:after="100" w:afterAutospacing="1" w:line="480" w:lineRule="auto"/>
        <w:rPr>
          <w:lang w:val="en-CA"/>
        </w:rPr>
      </w:pPr>
      <w:r>
        <w:rPr>
          <w:lang w:val="en-CA"/>
        </w:rPr>
        <w:t xml:space="preserve"> Cagle, (2018) Five Lies Christian Tell about money: </w:t>
      </w:r>
    </w:p>
    <w:p w14:paraId="29106665" w14:textId="77777777" w:rsidR="00041996" w:rsidRDefault="00041996" w:rsidP="00041996">
      <w:pPr>
        <w:pStyle w:val="ListParagraph"/>
        <w:numPr>
          <w:ilvl w:val="0"/>
          <w:numId w:val="3"/>
        </w:numPr>
        <w:spacing w:after="100" w:afterAutospacing="1" w:line="480" w:lineRule="auto"/>
        <w:rPr>
          <w:lang w:val="en-CA"/>
        </w:rPr>
      </w:pPr>
      <w:r>
        <w:rPr>
          <w:lang w:val="en-CA"/>
        </w:rPr>
        <w:t xml:space="preserve">God cares more about my heart than what I do with my money: </w:t>
      </w:r>
    </w:p>
    <w:p w14:paraId="753500B6" w14:textId="77777777" w:rsidR="00041996" w:rsidRDefault="00041996" w:rsidP="00041996">
      <w:pPr>
        <w:pStyle w:val="ListParagraph"/>
        <w:spacing w:after="100" w:afterAutospacing="1" w:line="480" w:lineRule="auto"/>
        <w:rPr>
          <w:lang w:val="en-CA"/>
        </w:rPr>
      </w:pPr>
      <w:r>
        <w:rPr>
          <w:lang w:val="en-CA"/>
        </w:rPr>
        <w:t xml:space="preserve">In as much as God is concerned about the condition of our heart, money is a big deal for Him, so what we do with our money is very important.    </w:t>
      </w:r>
    </w:p>
    <w:p w14:paraId="0D694606" w14:textId="77777777" w:rsidR="00041996" w:rsidRDefault="00041996" w:rsidP="00041996">
      <w:pPr>
        <w:pStyle w:val="ListParagraph"/>
        <w:numPr>
          <w:ilvl w:val="0"/>
          <w:numId w:val="3"/>
        </w:numPr>
        <w:spacing w:after="100" w:afterAutospacing="1" w:line="480" w:lineRule="auto"/>
        <w:rPr>
          <w:lang w:val="en-CA"/>
        </w:rPr>
      </w:pPr>
      <w:r>
        <w:rPr>
          <w:lang w:val="en-CA"/>
        </w:rPr>
        <w:t>I know I need to give, but how much doesn’t matter so long as I give something:</w:t>
      </w:r>
    </w:p>
    <w:p w14:paraId="1AB00A0E" w14:textId="77777777" w:rsidR="00041996" w:rsidRDefault="00041996" w:rsidP="00041996">
      <w:pPr>
        <w:pStyle w:val="ListParagraph"/>
        <w:spacing w:after="100" w:afterAutospacing="1" w:line="480" w:lineRule="auto"/>
        <w:rPr>
          <w:lang w:val="en-CA"/>
        </w:rPr>
      </w:pPr>
      <w:r>
        <w:rPr>
          <w:lang w:val="en-CA"/>
        </w:rPr>
        <w:t>God has specifically instructed us on the question of how much we are to give; one tenth of our increase and a free will offering.  He expects equal sacrifice, not equal giving.</w:t>
      </w:r>
    </w:p>
    <w:p w14:paraId="6E7E8590" w14:textId="77777777" w:rsidR="00041996" w:rsidRDefault="00041996" w:rsidP="00041996">
      <w:pPr>
        <w:pStyle w:val="ListParagraph"/>
        <w:numPr>
          <w:ilvl w:val="0"/>
          <w:numId w:val="3"/>
        </w:numPr>
        <w:spacing w:after="100" w:afterAutospacing="1" w:line="480" w:lineRule="auto"/>
        <w:rPr>
          <w:lang w:val="en-CA"/>
        </w:rPr>
      </w:pPr>
      <w:r>
        <w:rPr>
          <w:lang w:val="en-CA"/>
        </w:rPr>
        <w:t xml:space="preserve"> Debt is unavoidable and not a problem so long as I pay it back and maintain good credit:  The Bible consistently warns against debt.  It is to be avoided as much as possible careful planning and discipline can help us to avoid consumer debt.  Proverbs 22:7 says, “The rich rules over the poor, and the borrower is servant to the lender.”</w:t>
      </w:r>
    </w:p>
    <w:p w14:paraId="06D6D449" w14:textId="77777777" w:rsidR="00041996" w:rsidRDefault="00041996" w:rsidP="00041996">
      <w:pPr>
        <w:pStyle w:val="ListParagraph"/>
        <w:numPr>
          <w:ilvl w:val="0"/>
          <w:numId w:val="3"/>
        </w:numPr>
        <w:spacing w:after="100" w:afterAutospacing="1" w:line="480" w:lineRule="auto"/>
        <w:rPr>
          <w:lang w:val="en-CA"/>
        </w:rPr>
      </w:pPr>
      <w:r>
        <w:rPr>
          <w:lang w:val="en-CA"/>
        </w:rPr>
        <w:t xml:space="preserve">God will prosper me financially if I work hard and have enough faith:  </w:t>
      </w:r>
    </w:p>
    <w:p w14:paraId="7A9AA871" w14:textId="77777777" w:rsidR="00041996" w:rsidRDefault="00041996" w:rsidP="00041996">
      <w:pPr>
        <w:pStyle w:val="ListParagraph"/>
        <w:spacing w:after="100" w:afterAutospacing="1" w:line="480" w:lineRule="auto"/>
        <w:rPr>
          <w:lang w:val="en-CA"/>
        </w:rPr>
      </w:pPr>
      <w:r>
        <w:rPr>
          <w:lang w:val="en-CA"/>
        </w:rPr>
        <w:lastRenderedPageBreak/>
        <w:t>There are two perspectives on financial prosperity.  (a) money is “the root of all evil” the more money you have the less righteous you can be so stay away from financial prosperity, what the Bible actually says in 1 Timothy 6:10 is “For the love of money is a root of all kinds of evil, for which   some have strayed from the faith in their greediness, and pierced themselves through with many sorrows.” (b) God wants all Christians to be prosperous and wealthy, if we are not prosperous it means that we are lacking faith.  The truth is that God gives some more and others less, according to their faith and capacity Matthew 26:11 says “For you have the poor with you always, but Me you do not have always.” Also 1 Samuel 2:7 states, “The Lord makes poor and makes rich; He brings low and lifts up.”  This is God’s divine prerogative.  We ought to accept what he decides, we can serve the Lord whether we are rich or poor.   Proverbs 22:2 states, “The rich and the poor have this in common, the Lord is the maker of them all.”</w:t>
      </w:r>
    </w:p>
    <w:p w14:paraId="1A3CF289" w14:textId="77777777" w:rsidR="00041996" w:rsidRDefault="00041996" w:rsidP="00041996">
      <w:pPr>
        <w:pStyle w:val="ListParagraph"/>
        <w:numPr>
          <w:ilvl w:val="0"/>
          <w:numId w:val="3"/>
        </w:numPr>
        <w:spacing w:after="100" w:afterAutospacing="1" w:line="480" w:lineRule="auto"/>
        <w:rPr>
          <w:lang w:val="en-CA"/>
        </w:rPr>
      </w:pPr>
      <w:r>
        <w:rPr>
          <w:lang w:val="en-CA"/>
        </w:rPr>
        <w:t xml:space="preserve">God has promised to take care of me, so I don’t to worry about money:  God’s promise to take care of us does not mean that we do not have a God-given responsibility to manage well the financial resources that he has entrusted to our care.  Matthew 6:25-27 states, “Therefore I say to you, do not worry about your life, what you will eat or what you will drink; nor about your body, what you will put on.  Is not life more than clothing?  Look at the birds of the air, for they neither sow not reap nor gather into barns; yet your heavenly Father feeds them.  Are you not of more value than they?  Which of you by worrying can add one cubit to his stature?” Philippians 4: 19 states,” And my God shall supply all your need according to His riches in glory by Jesus Christ.”  Proverbs 10:4,5 states, “He who has a slack hand becomes poor; but the hand of the diligent makes rich.”  Since money is very important in our lives it is essential that we seek to understand what God has to say about it in the Bible and make every effort to follow His plan for financial freedom.  The goal is to be faithful.  The Apostle Paul says in 1 Corinthians 4: 2, “Moreover it is required in steward that one be found faithful.” </w:t>
      </w:r>
    </w:p>
    <w:p w14:paraId="2F31326F" w14:textId="77777777" w:rsidR="00041996" w:rsidRDefault="00041996" w:rsidP="00041996">
      <w:pPr>
        <w:pStyle w:val="ListParagraph"/>
        <w:spacing w:after="100" w:afterAutospacing="1" w:line="480" w:lineRule="auto"/>
        <w:rPr>
          <w:lang w:val="en-CA"/>
        </w:rPr>
      </w:pPr>
      <w:r>
        <w:rPr>
          <w:lang w:val="en-CA"/>
        </w:rPr>
        <w:lastRenderedPageBreak/>
        <w:t xml:space="preserve"> Money can enslave us, but God desires to free us economic/financial slavery, all we need to do is follow His plan.  White, (2017) asserts, it is the love of money that the word of God denounces as the root of all evil.  Money itself is the gift of God to men, to be used with fidelity in His service.  God blessed Abraham, and made him rich in cattle, silver and gold.  God’s gift of great wealth to David, Solomon, Jehoshaphat and Hezekiah was evidence of divine favor. (White,1882, p.139.2) states, “Like other gifts of God, the possession of wealth brings its increase of responsibility, and its peculiar temptations.  How many who have in adversity remained true to God, have fallen under the glittering allurements of prosperity with the possession of wealth, the ruling of a selfish nature is revealed.  The world is cursed today by the miserly greed and self-indulgent vices of the worshipers of mammon.” White, (2005) states, that money may be a blessing or a curse; It depends on how it is used.  If it is used for the building up of God’s kingdom it will be a blessing, but if it is used to gratify self then it becomes a curse.  It’s worthy of note that the things that we have the privilege to enjoy we cannot truly enjoy them all by ourselves. God made us to live in community with one another, sharing what we have with those around us to fulfill his purpose.  When God placed Adam in the garden to take care of it and name the </w:t>
      </w:r>
      <w:proofErr w:type="gramStart"/>
      <w:r>
        <w:rPr>
          <w:lang w:val="en-CA"/>
        </w:rPr>
        <w:t>animals</w:t>
      </w:r>
      <w:proofErr w:type="gramEnd"/>
      <w:r>
        <w:rPr>
          <w:lang w:val="en-CA"/>
        </w:rPr>
        <w:t xml:space="preserve"> he noticed that every male had a companion to share life with, but for him there was no one.  This is why the scripture says in Genesis 2:18, “And the Lord said, it is not good that man should be alone; I will make him a helper comparable to him.” He made Eve for Adam.  He has given us the means that are needed to take the message around the world and we must be willing to share the gospel with the world, our money can go where we can’t go, God has blessed us bountifully and in response to His blessings upon our lives we give willingly and joyously to His cause.  Offerings should never be considered as a duty or obligation but, a privilege.</w:t>
      </w:r>
    </w:p>
    <w:p w14:paraId="0D689CCD" w14:textId="77777777" w:rsidR="00041996" w:rsidRDefault="00041996" w:rsidP="00041996">
      <w:pPr>
        <w:pStyle w:val="ListParagraph"/>
        <w:spacing w:after="100" w:afterAutospacing="1" w:line="480" w:lineRule="auto"/>
        <w:rPr>
          <w:lang w:val="en-CA"/>
        </w:rPr>
      </w:pPr>
      <w:r>
        <w:rPr>
          <w:lang w:val="en-CA"/>
        </w:rPr>
        <w:lastRenderedPageBreak/>
        <w:t>Why do Christian families experience financial hardship when they have the benefit for the counsels of scripture?  The Bible has a lot to say about money, stewardship, debt and about family relationships.  It is evident that God has designed a financial plan that should benefit His people.  In order to achieve success with our finances we must not only know God’s plan, but faithfully follow His plan. Research has shown that disagreement over finance is a leading cause of marital disruption, many families are burdened down with debt.</w:t>
      </w:r>
    </w:p>
    <w:p w14:paraId="01541B19" w14:textId="77777777" w:rsidR="00041996" w:rsidRDefault="00041996" w:rsidP="00041996">
      <w:pPr>
        <w:pStyle w:val="ListParagraph"/>
        <w:spacing w:after="100" w:afterAutospacing="1" w:line="480" w:lineRule="auto"/>
        <w:rPr>
          <w:lang w:val="en-CA"/>
        </w:rPr>
      </w:pPr>
      <w:r>
        <w:rPr>
          <w:lang w:val="en-CA"/>
        </w:rPr>
        <w:t xml:space="preserve"> In my Pastoral experience I have observed that many times they do not know how they got into so much and how to get out.  Many are experiencing a sense of hopelessness and are at the point of giving up on their dreams and relationships.   indebtedness is a growing challenge for the average Canadian family, consumer debt is really getting out of hand and something ought to be done to arrest this problem.  Many people who incur debt do have limited knowledge of how the credit system works, many may not know the difference between compound and simple interest.</w:t>
      </w:r>
    </w:p>
    <w:p w14:paraId="12A05185" w14:textId="77777777" w:rsidR="00041996" w:rsidRDefault="00041996" w:rsidP="00041996">
      <w:pPr>
        <w:pStyle w:val="ListParagraph"/>
        <w:spacing w:after="100" w:afterAutospacing="1" w:line="480" w:lineRule="auto"/>
        <w:rPr>
          <w:lang w:val="en-CA"/>
        </w:rPr>
      </w:pPr>
      <w:r>
        <w:rPr>
          <w:lang w:val="en-CA"/>
        </w:rPr>
        <w:t>In my Pastoral ministry of 28 years I have seen firsthand the negative effects of indebtedness on both the family unit, the church and the community at large.  There is absolutely the need for, training and orientation in matter of personal finances.  (White, 1968, p. 249) “Many, very many have not so educated themselves that they can keep their expenditures within the limit of their income.  They do not learn to adapt themselves to circumstances, and become overwhelmed in debt, and consequently they become discouraged and disheartened.”</w:t>
      </w:r>
    </w:p>
    <w:p w14:paraId="2B642114" w14:textId="77777777" w:rsidR="00041996" w:rsidRDefault="00041996" w:rsidP="00041996">
      <w:pPr>
        <w:pStyle w:val="ListParagraph"/>
        <w:spacing w:after="100" w:afterAutospacing="1" w:line="480" w:lineRule="auto"/>
        <w:rPr>
          <w:lang w:val="en-CA"/>
        </w:rPr>
      </w:pPr>
      <w:r>
        <w:rPr>
          <w:lang w:val="en-CA"/>
        </w:rPr>
        <w:t>When individuals are weighed down with debt, it becomes difficult for them to fulfill their obligations to the church and community at large.  (White,1968, p. 249) says, we should be on our guard not to allow ourselves to spend money upon that which is unnecessary, and simply for display.  We should not permit ourselves to indulge taste that lead us to pattern after the customs of the world and rob the treasury of the Lord.”</w:t>
      </w:r>
    </w:p>
    <w:p w14:paraId="3B55BF5D" w14:textId="77777777" w:rsidR="00041996" w:rsidRDefault="00041996" w:rsidP="00041996">
      <w:pPr>
        <w:pStyle w:val="ListParagraph"/>
        <w:spacing w:after="100" w:afterAutospacing="1" w:line="480" w:lineRule="auto"/>
        <w:rPr>
          <w:lang w:val="en-CA"/>
        </w:rPr>
      </w:pPr>
      <w:r>
        <w:rPr>
          <w:lang w:val="en-CA"/>
        </w:rPr>
        <w:lastRenderedPageBreak/>
        <w:t xml:space="preserve">Riser, (2010) asserts that change of behavior is dependent on a number of factors which includes (a) learning information and sensing the need to change; (b) being forced to change as a result of the hurts that we have been through; (c) we desire a better life, so we seek out change.  We cannot expect doing things the same way and at the same time expect change.  If we expect </w:t>
      </w:r>
      <w:proofErr w:type="gramStart"/>
      <w:r>
        <w:rPr>
          <w:lang w:val="en-CA"/>
        </w:rPr>
        <w:t>change</w:t>
      </w:r>
      <w:proofErr w:type="gramEnd"/>
      <w:r>
        <w:rPr>
          <w:lang w:val="en-CA"/>
        </w:rPr>
        <w:t xml:space="preserve"> we must be prepared to change.</w:t>
      </w:r>
    </w:p>
    <w:p w14:paraId="639B32BB" w14:textId="77777777" w:rsidR="00041996" w:rsidRDefault="00041996" w:rsidP="00041996">
      <w:pPr>
        <w:pStyle w:val="ListParagraph"/>
        <w:spacing w:after="100" w:afterAutospacing="1" w:line="480" w:lineRule="auto"/>
        <w:rPr>
          <w:lang w:val="en-CA"/>
        </w:rPr>
      </w:pPr>
      <w:r>
        <w:rPr>
          <w:lang w:val="en-CA"/>
        </w:rPr>
        <w:t xml:space="preserve">(Ibrahim &amp; </w:t>
      </w:r>
      <w:proofErr w:type="spellStart"/>
      <w:r>
        <w:rPr>
          <w:lang w:val="en-CA"/>
        </w:rPr>
        <w:t>Alqaydi</w:t>
      </w:r>
      <w:proofErr w:type="spellEnd"/>
      <w:r>
        <w:rPr>
          <w:lang w:val="en-CA"/>
        </w:rPr>
        <w:t xml:space="preserve">, 2013 p. 127) “The foots of the concept of literacy refer to the human ability to read.  </w:t>
      </w:r>
      <w:proofErr w:type="spellStart"/>
      <w:r>
        <w:rPr>
          <w:lang w:val="en-CA"/>
        </w:rPr>
        <w:t>Remund</w:t>
      </w:r>
      <w:proofErr w:type="spellEnd"/>
      <w:r>
        <w:rPr>
          <w:lang w:val="en-CA"/>
        </w:rPr>
        <w:t xml:space="preserve"> (2010) indicated that the concept is basically to meet the demands of living in a democratic society.” When it comes to literacy, </w:t>
      </w:r>
      <w:proofErr w:type="spellStart"/>
      <w:r>
        <w:rPr>
          <w:lang w:val="en-CA"/>
        </w:rPr>
        <w:t>Remund</w:t>
      </w:r>
      <w:proofErr w:type="spellEnd"/>
      <w:r>
        <w:rPr>
          <w:lang w:val="en-CA"/>
        </w:rPr>
        <w:t xml:space="preserve"> (2010) indicated that the literature has focused on five domains:    knowledge and financial concepts; ability to communicate about financial concepts; attitude in managing personal finances; and skill in making appropriate financial decisions and confidence in planning effectively for future financial needs.</w:t>
      </w:r>
    </w:p>
    <w:p w14:paraId="53F60D4B" w14:textId="77777777" w:rsidR="00041996" w:rsidRDefault="00041996" w:rsidP="00041996">
      <w:pPr>
        <w:pStyle w:val="ListParagraph"/>
        <w:spacing w:after="100" w:afterAutospacing="1" w:line="480" w:lineRule="auto"/>
        <w:rPr>
          <w:lang w:val="en-CA"/>
        </w:rPr>
      </w:pPr>
      <w:r>
        <w:rPr>
          <w:lang w:val="en-CA"/>
        </w:rPr>
        <w:t>(White, 1968 p. 249) “I was shown that you my brother and sister, have much to learn, you have not lived with your means, you have not learned to economize.  If you earn high wages, you do not know how to make it go far as possible, you consult taste or appetite instead of prudence.  At times you expend money for a quality of good in which your brethren cannot afford to indulge.  Dollars slip from your pocket very easily….” The above quote is descriptive of the experience of the average individual and/or family.  Christians should be seeking to get out of debt, not get into more and more debt.  Each individual should work hard to protect the interests of the family.</w:t>
      </w:r>
    </w:p>
    <w:p w14:paraId="2168DC87" w14:textId="77777777" w:rsidR="00041996" w:rsidRDefault="00041996" w:rsidP="00041996">
      <w:pPr>
        <w:pStyle w:val="ListParagraph"/>
        <w:spacing w:after="100" w:afterAutospacing="1" w:line="480" w:lineRule="auto"/>
        <w:rPr>
          <w:lang w:val="en-CA"/>
        </w:rPr>
      </w:pPr>
      <w:r>
        <w:rPr>
          <w:lang w:val="en-CA"/>
        </w:rPr>
        <w:t>(White,1968, p.250) Jesus wrought a miracle, and fed five thousand, and then He tough an important lesson of economy. “Gather up the fragments that remain that nothing be lost.” Duties, important duties rest upon you.  “owe no man anything” were you infirm, were you unable to labor, then your brethren will be in duty bound to help you.</w:t>
      </w:r>
    </w:p>
    <w:p w14:paraId="4EE0D832" w14:textId="77777777" w:rsidR="00041996" w:rsidRDefault="00041996" w:rsidP="00041996">
      <w:pPr>
        <w:pStyle w:val="ListParagraph"/>
        <w:spacing w:after="100" w:afterAutospacing="1" w:line="480" w:lineRule="auto"/>
        <w:rPr>
          <w:lang w:val="en-CA"/>
        </w:rPr>
      </w:pPr>
      <w:r>
        <w:rPr>
          <w:lang w:val="en-CA"/>
        </w:rPr>
        <w:lastRenderedPageBreak/>
        <w:t>God created man in His image and likeness for His glory and gave man the privilege to manage affairs.  He wants to be in relationship with man. He owner, we are managers/stewards.  It is essential that we know what money is, how it works and acquire the necessary knowledge and skills to be an efficient and successful manager of the Lord’s resources.</w:t>
      </w:r>
    </w:p>
    <w:p w14:paraId="22D2D600" w14:textId="77777777" w:rsidR="00041996" w:rsidRDefault="00041996" w:rsidP="00041996">
      <w:pPr>
        <w:pStyle w:val="ListParagraph"/>
        <w:jc w:val="both"/>
        <w:rPr>
          <w:sz w:val="24"/>
          <w:szCs w:val="24"/>
        </w:rPr>
      </w:pPr>
    </w:p>
    <w:p w14:paraId="0D687DB1" w14:textId="77777777" w:rsidR="00041996" w:rsidRDefault="00041996" w:rsidP="00041996"/>
    <w:p w14:paraId="7CAAB1E9" w14:textId="77777777" w:rsidR="00041996" w:rsidRDefault="00041996">
      <w:bookmarkStart w:id="0" w:name="_GoBack"/>
      <w:bookmarkEnd w:id="0"/>
    </w:p>
    <w:sectPr w:rsidR="00041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20CB5"/>
    <w:multiLevelType w:val="hybridMultilevel"/>
    <w:tmpl w:val="5E44CF60"/>
    <w:lvl w:ilvl="0" w:tplc="1E3C4494">
      <w:start w:val="1"/>
      <w:numFmt w:val="decimal"/>
      <w:lvlText w:val="%1."/>
      <w:lvlJc w:val="left"/>
      <w:pPr>
        <w:ind w:left="720" w:hanging="360"/>
      </w:pPr>
      <w:rPr>
        <w:rFonts w:ascii="Times New Roman" w:eastAsiaTheme="minorHAnsi" w:hAnsi="Times New Roman"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37D51A5"/>
    <w:multiLevelType w:val="hybridMultilevel"/>
    <w:tmpl w:val="2BFCAB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A551F9C"/>
    <w:multiLevelType w:val="hybridMultilevel"/>
    <w:tmpl w:val="E8F8F5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96"/>
    <w:rsid w:val="0004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2A9D"/>
  <w15:chartTrackingRefBased/>
  <w15:docId w15:val="{7BF5CD2E-AC47-433E-8738-D7DB3BED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996"/>
    <w:pPr>
      <w:ind w:left="720"/>
      <w:contextualSpacing/>
    </w:pPr>
  </w:style>
  <w:style w:type="paragraph" w:styleId="Title">
    <w:name w:val="Title"/>
    <w:basedOn w:val="Normal"/>
    <w:next w:val="Normal"/>
    <w:link w:val="TitleChar"/>
    <w:uiPriority w:val="10"/>
    <w:qFormat/>
    <w:rsid w:val="000419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9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3045</Words>
  <Characters>17360</Characters>
  <Application>Microsoft Office Word</Application>
  <DocSecurity>0</DocSecurity>
  <Lines>144</Lines>
  <Paragraphs>40</Paragraphs>
  <ScaleCrop>false</ScaleCrop>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 ferary</dc:creator>
  <cp:keywords/>
  <dc:description/>
  <cp:lastModifiedBy>reynold ferary</cp:lastModifiedBy>
  <cp:revision>1</cp:revision>
  <dcterms:created xsi:type="dcterms:W3CDTF">2020-03-09T20:10:00Z</dcterms:created>
  <dcterms:modified xsi:type="dcterms:W3CDTF">2020-03-09T20:11:00Z</dcterms:modified>
</cp:coreProperties>
</file>